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0758"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color w:val="595959"/>
          <w:kern w:val="0"/>
          <w:sz w:val="23"/>
          <w:szCs w:val="23"/>
          <w:lang w:eastAsia="nl-NL"/>
          <w14:ligatures w14:val="none"/>
        </w:rPr>
        <w:t>Als ouder wil je graag dat je kind een onvergetelijke vakantie beleeft, maar ook in vertrouwde handen is. </w:t>
      </w:r>
    </w:p>
    <w:p w14:paraId="0962AC30"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De Beach Camps Texel instructeurs en begeleiding</w:t>
      </w:r>
      <w:r w:rsidRPr="00525FDB">
        <w:rPr>
          <w:rFonts w:ascii="Open Sans" w:eastAsia="Times New Roman" w:hAnsi="Open Sans" w:cs="Open Sans"/>
          <w:color w:val="595959"/>
          <w:kern w:val="0"/>
          <w:sz w:val="23"/>
          <w:szCs w:val="23"/>
          <w:lang w:eastAsia="nl-NL"/>
          <w14:ligatures w14:val="none"/>
        </w:rPr>
        <w:br/>
        <w:t xml:space="preserve">De Beach Camps Texel begeleiding is betrouwbaar en ervaren. Aangezien ook ons kantoor op Texel gevestigd is en we de groepen dagelijks op het strand zien hebben we nauw contact met zowel de deelnemers als de begeleiding. Op onze </w:t>
      </w:r>
      <w:proofErr w:type="spellStart"/>
      <w:r w:rsidRPr="00525FDB">
        <w:rPr>
          <w:rFonts w:ascii="Open Sans" w:eastAsia="Times New Roman" w:hAnsi="Open Sans" w:cs="Open Sans"/>
          <w:color w:val="595959"/>
          <w:kern w:val="0"/>
          <w:sz w:val="23"/>
          <w:szCs w:val="23"/>
          <w:lang w:eastAsia="nl-NL"/>
          <w14:ligatures w14:val="none"/>
        </w:rPr>
        <w:t>camps</w:t>
      </w:r>
      <w:proofErr w:type="spellEnd"/>
      <w:r w:rsidRPr="00525FDB">
        <w:rPr>
          <w:rFonts w:ascii="Open Sans" w:eastAsia="Times New Roman" w:hAnsi="Open Sans" w:cs="Open Sans"/>
          <w:color w:val="595959"/>
          <w:kern w:val="0"/>
          <w:sz w:val="23"/>
          <w:szCs w:val="23"/>
          <w:lang w:eastAsia="nl-NL"/>
          <w14:ligatures w14:val="none"/>
        </w:rPr>
        <w:t xml:space="preserve"> is er gemiddeld één begeleider per 8 </w:t>
      </w:r>
      <w:proofErr w:type="gramStart"/>
      <w:r w:rsidRPr="00525FDB">
        <w:rPr>
          <w:rFonts w:ascii="Open Sans" w:eastAsia="Times New Roman" w:hAnsi="Open Sans" w:cs="Open Sans"/>
          <w:color w:val="595959"/>
          <w:kern w:val="0"/>
          <w:sz w:val="23"/>
          <w:szCs w:val="23"/>
          <w:lang w:eastAsia="nl-NL"/>
          <w14:ligatures w14:val="none"/>
        </w:rPr>
        <w:t>deelnemers  aanwezig</w:t>
      </w:r>
      <w:proofErr w:type="gramEnd"/>
      <w:r w:rsidRPr="00525FDB">
        <w:rPr>
          <w:rFonts w:ascii="Open Sans" w:eastAsia="Times New Roman" w:hAnsi="Open Sans" w:cs="Open Sans"/>
          <w:color w:val="595959"/>
          <w:kern w:val="0"/>
          <w:sz w:val="23"/>
          <w:szCs w:val="23"/>
          <w:lang w:eastAsia="nl-NL"/>
          <w14:ligatures w14:val="none"/>
        </w:rPr>
        <w:t>.  </w:t>
      </w:r>
    </w:p>
    <w:p w14:paraId="29747286"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De leukste vakantie is ook een veilige vakantie!</w:t>
      </w:r>
      <w:r w:rsidRPr="00525FDB">
        <w:rPr>
          <w:rFonts w:ascii="Open Sans" w:eastAsia="Times New Roman" w:hAnsi="Open Sans" w:cs="Open Sans"/>
          <w:b/>
          <w:bCs/>
          <w:color w:val="595959"/>
          <w:kern w:val="0"/>
          <w:sz w:val="23"/>
          <w:szCs w:val="23"/>
          <w:lang w:eastAsia="nl-NL"/>
          <w14:ligatures w14:val="none"/>
        </w:rPr>
        <w:br/>
      </w:r>
      <w:r w:rsidRPr="00525FDB">
        <w:rPr>
          <w:rFonts w:ascii="Open Sans" w:eastAsia="Times New Roman" w:hAnsi="Open Sans" w:cs="Open Sans"/>
          <w:color w:val="595959"/>
          <w:kern w:val="0"/>
          <w:sz w:val="23"/>
          <w:szCs w:val="23"/>
          <w:lang w:eastAsia="nl-NL"/>
          <w14:ligatures w14:val="none"/>
        </w:rPr>
        <w:t>•Zandbank Texel voldoet aan de strengste eisen op gebied van veiligheid en kwaliteit.</w:t>
      </w:r>
      <w:r w:rsidRPr="00525FDB">
        <w:rPr>
          <w:rFonts w:ascii="Open Sans" w:eastAsia="Times New Roman" w:hAnsi="Open Sans" w:cs="Open Sans"/>
          <w:color w:val="595959"/>
          <w:kern w:val="0"/>
          <w:sz w:val="23"/>
          <w:szCs w:val="23"/>
          <w:lang w:eastAsia="nl-NL"/>
          <w14:ligatures w14:val="none"/>
        </w:rPr>
        <w:br/>
        <w:t xml:space="preserve">•De instructeurs van Surfschool </w:t>
      </w:r>
      <w:proofErr w:type="spellStart"/>
      <w:r w:rsidRPr="00525FDB">
        <w:rPr>
          <w:rFonts w:ascii="Open Sans" w:eastAsia="Times New Roman" w:hAnsi="Open Sans" w:cs="Open Sans"/>
          <w:color w:val="595959"/>
          <w:kern w:val="0"/>
          <w:sz w:val="23"/>
          <w:szCs w:val="23"/>
          <w:lang w:eastAsia="nl-NL"/>
          <w14:ligatures w14:val="none"/>
        </w:rPr>
        <w:t>Foamball</w:t>
      </w:r>
      <w:proofErr w:type="spellEnd"/>
      <w:r w:rsidRPr="00525FDB">
        <w:rPr>
          <w:rFonts w:ascii="Open Sans" w:eastAsia="Times New Roman" w:hAnsi="Open Sans" w:cs="Open Sans"/>
          <w:color w:val="595959"/>
          <w:kern w:val="0"/>
          <w:sz w:val="23"/>
          <w:szCs w:val="23"/>
          <w:lang w:eastAsia="nl-NL"/>
          <w14:ligatures w14:val="none"/>
        </w:rPr>
        <w:t xml:space="preserve"> zijn ISA-gecertificeerd (International </w:t>
      </w:r>
      <w:proofErr w:type="spellStart"/>
      <w:r w:rsidRPr="00525FDB">
        <w:rPr>
          <w:rFonts w:ascii="Open Sans" w:eastAsia="Times New Roman" w:hAnsi="Open Sans" w:cs="Open Sans"/>
          <w:color w:val="595959"/>
          <w:kern w:val="0"/>
          <w:sz w:val="23"/>
          <w:szCs w:val="23"/>
          <w:lang w:eastAsia="nl-NL"/>
          <w14:ligatures w14:val="none"/>
        </w:rPr>
        <w:t>Surfing</w:t>
      </w:r>
      <w:proofErr w:type="spellEnd"/>
      <w:r w:rsidRPr="00525FDB">
        <w:rPr>
          <w:rFonts w:ascii="Open Sans" w:eastAsia="Times New Roman" w:hAnsi="Open Sans" w:cs="Open Sans"/>
          <w:color w:val="595959"/>
          <w:kern w:val="0"/>
          <w:sz w:val="23"/>
          <w:szCs w:val="23"/>
          <w:lang w:eastAsia="nl-NL"/>
          <w14:ligatures w14:val="none"/>
        </w:rPr>
        <w:t xml:space="preserve"> Association) en daarnaast ervaren en ILS-gediplomeerde </w:t>
      </w:r>
      <w:proofErr w:type="spellStart"/>
      <w:r w:rsidRPr="00525FDB">
        <w:rPr>
          <w:rFonts w:ascii="Open Sans" w:eastAsia="Times New Roman" w:hAnsi="Open Sans" w:cs="Open Sans"/>
          <w:color w:val="595959"/>
          <w:kern w:val="0"/>
          <w:sz w:val="23"/>
          <w:szCs w:val="23"/>
          <w:lang w:eastAsia="nl-NL"/>
          <w14:ligatures w14:val="none"/>
        </w:rPr>
        <w:t>lifeguards</w:t>
      </w:r>
      <w:proofErr w:type="spellEnd"/>
      <w:r w:rsidRPr="00525FDB">
        <w:rPr>
          <w:rFonts w:ascii="Open Sans" w:eastAsia="Times New Roman" w:hAnsi="Open Sans" w:cs="Open Sans"/>
          <w:color w:val="595959"/>
          <w:kern w:val="0"/>
          <w:sz w:val="23"/>
          <w:szCs w:val="23"/>
          <w:lang w:eastAsia="nl-NL"/>
          <w14:ligatures w14:val="none"/>
        </w:rPr>
        <w:t xml:space="preserve"> (International Life </w:t>
      </w:r>
      <w:proofErr w:type="spellStart"/>
      <w:r w:rsidRPr="00525FDB">
        <w:rPr>
          <w:rFonts w:ascii="Open Sans" w:eastAsia="Times New Roman" w:hAnsi="Open Sans" w:cs="Open Sans"/>
          <w:color w:val="595959"/>
          <w:kern w:val="0"/>
          <w:sz w:val="23"/>
          <w:szCs w:val="23"/>
          <w:lang w:eastAsia="nl-NL"/>
          <w14:ligatures w14:val="none"/>
        </w:rPr>
        <w:t>Saving</w:t>
      </w:r>
      <w:proofErr w:type="spellEnd"/>
      <w:r w:rsidRPr="00525FDB">
        <w:rPr>
          <w:rFonts w:ascii="Open Sans" w:eastAsia="Times New Roman" w:hAnsi="Open Sans" w:cs="Open Sans"/>
          <w:color w:val="595959"/>
          <w:kern w:val="0"/>
          <w:sz w:val="23"/>
          <w:szCs w:val="23"/>
          <w:lang w:eastAsia="nl-NL"/>
          <w14:ligatures w14:val="none"/>
        </w:rPr>
        <w:t xml:space="preserve"> </w:t>
      </w:r>
      <w:proofErr w:type="spellStart"/>
      <w:r w:rsidRPr="00525FDB">
        <w:rPr>
          <w:rFonts w:ascii="Open Sans" w:eastAsia="Times New Roman" w:hAnsi="Open Sans" w:cs="Open Sans"/>
          <w:color w:val="595959"/>
          <w:kern w:val="0"/>
          <w:sz w:val="23"/>
          <w:szCs w:val="23"/>
          <w:lang w:eastAsia="nl-NL"/>
          <w14:ligatures w14:val="none"/>
        </w:rPr>
        <w:t>Federation</w:t>
      </w:r>
      <w:proofErr w:type="spellEnd"/>
      <w:r w:rsidRPr="00525FDB">
        <w:rPr>
          <w:rFonts w:ascii="Open Sans" w:eastAsia="Times New Roman" w:hAnsi="Open Sans" w:cs="Open Sans"/>
          <w:color w:val="595959"/>
          <w:kern w:val="0"/>
          <w:sz w:val="23"/>
          <w:szCs w:val="23"/>
          <w:lang w:eastAsia="nl-NL"/>
          <w14:ligatures w14:val="none"/>
        </w:rPr>
        <w:t xml:space="preserve">), </w:t>
      </w:r>
      <w:proofErr w:type="spellStart"/>
      <w:r w:rsidRPr="00525FDB">
        <w:rPr>
          <w:rFonts w:ascii="Open Sans" w:eastAsia="Times New Roman" w:hAnsi="Open Sans" w:cs="Open Sans"/>
          <w:color w:val="595959"/>
          <w:kern w:val="0"/>
          <w:sz w:val="23"/>
          <w:szCs w:val="23"/>
          <w:lang w:eastAsia="nl-NL"/>
          <w14:ligatures w14:val="none"/>
        </w:rPr>
        <w:t>Foamball</w:t>
      </w:r>
      <w:proofErr w:type="spellEnd"/>
      <w:r w:rsidRPr="00525FDB">
        <w:rPr>
          <w:rFonts w:ascii="Open Sans" w:eastAsia="Times New Roman" w:hAnsi="Open Sans" w:cs="Open Sans"/>
          <w:color w:val="595959"/>
          <w:kern w:val="0"/>
          <w:sz w:val="23"/>
          <w:szCs w:val="23"/>
          <w:lang w:eastAsia="nl-NL"/>
          <w14:ligatures w14:val="none"/>
        </w:rPr>
        <w:t xml:space="preserve"> is aangesloten bij de Holland Surf Association.</w:t>
      </w:r>
      <w:r w:rsidRPr="00525FDB">
        <w:rPr>
          <w:rFonts w:ascii="Open Sans" w:eastAsia="Times New Roman" w:hAnsi="Open Sans" w:cs="Open Sans"/>
          <w:color w:val="595959"/>
          <w:kern w:val="0"/>
          <w:sz w:val="23"/>
          <w:szCs w:val="23"/>
          <w:lang w:eastAsia="nl-NL"/>
          <w14:ligatures w14:val="none"/>
        </w:rPr>
        <w:br/>
        <w:t>•Behalve dat er bij onze sportaccommodaties EHBO-ers en EHBO-materialen aanwezig zijn, gaat ook voor onderweg  altijd een EHBO-doos mee. Zou een deelnemer alsnog naar de dokter of het ziekenhuis moeten dan word je als ouder hiervan direct op de hoogte gesteld.</w:t>
      </w:r>
    </w:p>
    <w:p w14:paraId="735A4449"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Huisregels</w:t>
      </w:r>
      <w:r w:rsidRPr="00525FDB">
        <w:rPr>
          <w:rFonts w:ascii="Open Sans" w:eastAsia="Times New Roman" w:hAnsi="Open Sans" w:cs="Open Sans"/>
          <w:b/>
          <w:bCs/>
          <w:color w:val="595959"/>
          <w:kern w:val="0"/>
          <w:sz w:val="23"/>
          <w:szCs w:val="23"/>
          <w:lang w:eastAsia="nl-NL"/>
          <w14:ligatures w14:val="none"/>
        </w:rPr>
        <w:br/>
      </w:r>
      <w:r w:rsidRPr="00525FDB">
        <w:rPr>
          <w:rFonts w:ascii="Open Sans" w:eastAsia="Times New Roman" w:hAnsi="Open Sans" w:cs="Open Sans"/>
          <w:i/>
          <w:iCs/>
          <w:color w:val="595959"/>
          <w:kern w:val="0"/>
          <w:sz w:val="23"/>
          <w:szCs w:val="23"/>
          <w:lang w:eastAsia="nl-NL"/>
          <w14:ligatures w14:val="none"/>
        </w:rPr>
        <w:t>Alcohol en roken</w:t>
      </w:r>
      <w:r w:rsidRPr="00525FDB">
        <w:rPr>
          <w:rFonts w:ascii="Open Sans" w:eastAsia="Times New Roman" w:hAnsi="Open Sans" w:cs="Open Sans"/>
          <w:color w:val="595959"/>
          <w:kern w:val="0"/>
          <w:sz w:val="23"/>
          <w:szCs w:val="23"/>
          <w:lang w:eastAsia="nl-NL"/>
          <w14:ligatures w14:val="none"/>
        </w:rPr>
        <w:t>: Alcoholgebruik is </w:t>
      </w:r>
      <w:r w:rsidRPr="00525FDB">
        <w:rPr>
          <w:rFonts w:ascii="Open Sans" w:eastAsia="Times New Roman" w:hAnsi="Open Sans" w:cs="Open Sans"/>
          <w:b/>
          <w:bCs/>
          <w:color w:val="595959"/>
          <w:kern w:val="0"/>
          <w:sz w:val="23"/>
          <w:szCs w:val="23"/>
          <w:lang w:eastAsia="nl-NL"/>
          <w14:ligatures w14:val="none"/>
        </w:rPr>
        <w:t>niet</w:t>
      </w:r>
      <w:r w:rsidRPr="00525FDB">
        <w:rPr>
          <w:rFonts w:ascii="Open Sans" w:eastAsia="Times New Roman" w:hAnsi="Open Sans" w:cs="Open Sans"/>
          <w:color w:val="595959"/>
          <w:kern w:val="0"/>
          <w:sz w:val="23"/>
          <w:szCs w:val="23"/>
          <w:lang w:eastAsia="nl-NL"/>
          <w14:ligatures w14:val="none"/>
        </w:rPr>
        <w:t> toegestaan. </w:t>
      </w:r>
      <w:r w:rsidRPr="00525FDB">
        <w:rPr>
          <w:rFonts w:ascii="Open Sans" w:eastAsia="Times New Roman" w:hAnsi="Open Sans" w:cs="Open Sans"/>
          <w:color w:val="595959"/>
          <w:kern w:val="0"/>
          <w:sz w:val="23"/>
          <w:szCs w:val="23"/>
          <w:lang w:eastAsia="nl-NL"/>
          <w14:ligatures w14:val="none"/>
        </w:rPr>
        <w:br/>
        <w:t>In onze accommodaties en tijdens de activiteiten is roken niet toegestaan. Als je kind (buiten) mag roken kun je dit aangeven op het boekingsformulier zodat dit bij de leiding bekend is.</w:t>
      </w:r>
    </w:p>
    <w:p w14:paraId="68FA9AE7"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i/>
          <w:iCs/>
          <w:color w:val="595959"/>
          <w:kern w:val="0"/>
          <w:sz w:val="23"/>
          <w:szCs w:val="23"/>
          <w:lang w:eastAsia="nl-NL"/>
          <w14:ligatures w14:val="none"/>
        </w:rPr>
        <w:t>Medicijngebruik of fysieke beperkingen: </w:t>
      </w:r>
      <w:r w:rsidRPr="00525FDB">
        <w:rPr>
          <w:rFonts w:ascii="Open Sans" w:eastAsia="Times New Roman" w:hAnsi="Open Sans" w:cs="Open Sans"/>
          <w:color w:val="595959"/>
          <w:kern w:val="0"/>
          <w:sz w:val="23"/>
          <w:szCs w:val="23"/>
          <w:lang w:eastAsia="nl-NL"/>
          <w14:ligatures w14:val="none"/>
        </w:rPr>
        <w:t>Gebruikt je kind medicijnen? Graag bij boeking aangeven, met vermelding of de begeleiding inname wel of niet moet controleren.</w:t>
      </w:r>
      <w:r w:rsidRPr="00525FDB">
        <w:rPr>
          <w:rFonts w:ascii="Open Sans" w:eastAsia="Times New Roman" w:hAnsi="Open Sans" w:cs="Open Sans"/>
          <w:color w:val="595959"/>
          <w:kern w:val="0"/>
          <w:sz w:val="23"/>
          <w:szCs w:val="23"/>
          <w:lang w:eastAsia="nl-NL"/>
          <w14:ligatures w14:val="none"/>
        </w:rPr>
        <w:br/>
        <w:t xml:space="preserve">Zijn er fysieke beperkingen zoals ziekte, blessures of is er sprake van ADHD of aanverwante zaken dan horen we dat graag van </w:t>
      </w:r>
      <w:proofErr w:type="gramStart"/>
      <w:r w:rsidRPr="00525FDB">
        <w:rPr>
          <w:rFonts w:ascii="Open Sans" w:eastAsia="Times New Roman" w:hAnsi="Open Sans" w:cs="Open Sans"/>
          <w:color w:val="595959"/>
          <w:kern w:val="0"/>
          <w:sz w:val="23"/>
          <w:szCs w:val="23"/>
          <w:lang w:eastAsia="nl-NL"/>
          <w14:ligatures w14:val="none"/>
        </w:rPr>
        <w:t>te voren</w:t>
      </w:r>
      <w:proofErr w:type="gramEnd"/>
      <w:r w:rsidRPr="00525FDB">
        <w:rPr>
          <w:rFonts w:ascii="Open Sans" w:eastAsia="Times New Roman" w:hAnsi="Open Sans" w:cs="Open Sans"/>
          <w:color w:val="595959"/>
          <w:kern w:val="0"/>
          <w:sz w:val="23"/>
          <w:szCs w:val="23"/>
          <w:lang w:eastAsia="nl-NL"/>
          <w14:ligatures w14:val="none"/>
        </w:rPr>
        <w:t>. Je kunt dit bij boeking aangeven.</w:t>
      </w:r>
    </w:p>
    <w:p w14:paraId="71158FD1"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Vervoer</w:t>
      </w:r>
      <w:r w:rsidRPr="00525FDB">
        <w:rPr>
          <w:rFonts w:ascii="Open Sans" w:eastAsia="Times New Roman" w:hAnsi="Open Sans" w:cs="Open Sans"/>
          <w:color w:val="595959"/>
          <w:kern w:val="0"/>
          <w:sz w:val="23"/>
          <w:szCs w:val="23"/>
          <w:lang w:eastAsia="nl-NL"/>
          <w14:ligatures w14:val="none"/>
        </w:rPr>
        <w:br/>
        <w:t xml:space="preserve">De deelnemers komen zelf naar de desbetreffende accommodatie van </w:t>
      </w:r>
      <w:proofErr w:type="spellStart"/>
      <w:r w:rsidRPr="00525FDB">
        <w:rPr>
          <w:rFonts w:ascii="Open Sans" w:eastAsia="Times New Roman" w:hAnsi="Open Sans" w:cs="Open Sans"/>
          <w:color w:val="595959"/>
          <w:kern w:val="0"/>
          <w:sz w:val="23"/>
          <w:szCs w:val="23"/>
          <w:lang w:eastAsia="nl-NL"/>
          <w14:ligatures w14:val="none"/>
        </w:rPr>
        <w:t>Foamball</w:t>
      </w:r>
      <w:proofErr w:type="spellEnd"/>
      <w:r w:rsidRPr="00525FDB">
        <w:rPr>
          <w:rFonts w:ascii="Open Sans" w:eastAsia="Times New Roman" w:hAnsi="Open Sans" w:cs="Open Sans"/>
          <w:color w:val="595959"/>
          <w:kern w:val="0"/>
          <w:sz w:val="23"/>
          <w:szCs w:val="23"/>
          <w:lang w:eastAsia="nl-NL"/>
          <w14:ligatures w14:val="none"/>
        </w:rPr>
        <w:t xml:space="preserve"> of Zandbank. Aan het eind kunnen de deelnemers weer opgehaald worden of zelf naar huis gaan.</w:t>
      </w:r>
    </w:p>
    <w:p w14:paraId="633B4773"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Boekingsprocedure</w:t>
      </w:r>
      <w:r w:rsidRPr="00525FDB">
        <w:rPr>
          <w:rFonts w:ascii="Open Sans" w:eastAsia="Times New Roman" w:hAnsi="Open Sans" w:cs="Open Sans"/>
          <w:color w:val="595959"/>
          <w:kern w:val="0"/>
          <w:sz w:val="23"/>
          <w:szCs w:val="23"/>
          <w:lang w:eastAsia="nl-NL"/>
          <w14:ligatures w14:val="none"/>
        </w:rPr>
        <w:br/>
        <w:t xml:space="preserve">De reisovereenkomst komt tot stand </w:t>
      </w:r>
      <w:proofErr w:type="gramStart"/>
      <w:r w:rsidRPr="00525FDB">
        <w:rPr>
          <w:rFonts w:ascii="Open Sans" w:eastAsia="Times New Roman" w:hAnsi="Open Sans" w:cs="Open Sans"/>
          <w:color w:val="595959"/>
          <w:kern w:val="0"/>
          <w:sz w:val="23"/>
          <w:szCs w:val="23"/>
          <w:lang w:eastAsia="nl-NL"/>
          <w14:ligatures w14:val="none"/>
        </w:rPr>
        <w:t>middels</w:t>
      </w:r>
      <w:proofErr w:type="gramEnd"/>
      <w:r w:rsidRPr="00525FDB">
        <w:rPr>
          <w:rFonts w:ascii="Open Sans" w:eastAsia="Times New Roman" w:hAnsi="Open Sans" w:cs="Open Sans"/>
          <w:color w:val="595959"/>
          <w:kern w:val="0"/>
          <w:sz w:val="23"/>
          <w:szCs w:val="23"/>
          <w:lang w:eastAsia="nl-NL"/>
          <w14:ligatures w14:val="none"/>
        </w:rPr>
        <w:t xml:space="preserve"> een schriftelijke inschrijving door de deelnemer. Het boekingsformulier dient volledig en correct ingevuld te worden. Wanneer met meerdere personen geboekt wordt, is de hoofdboeker hoofdelijk aansprakelijk voor alle verplichtingen die uit de overeenkomst voortvloeien. Bij boekingen van een minderjarige reiziger moet de inschrijving voorzien zijn van een handtekening van een ouder of voogd. Inschrijving gaat op volgorde van </w:t>
      </w:r>
      <w:r w:rsidRPr="00525FDB">
        <w:rPr>
          <w:rFonts w:ascii="Open Sans" w:eastAsia="Times New Roman" w:hAnsi="Open Sans" w:cs="Open Sans"/>
          <w:color w:val="595959"/>
          <w:kern w:val="0"/>
          <w:sz w:val="23"/>
          <w:szCs w:val="23"/>
          <w:lang w:eastAsia="nl-NL"/>
          <w14:ligatures w14:val="none"/>
        </w:rPr>
        <w:lastRenderedPageBreak/>
        <w:t>binnenkomst. Mocht de gewenste datum al volgeboekt zijn, dan krijgt u daarvan bericht en zullen we in overleg kijken of een van de andere data mogelijk is.</w:t>
      </w:r>
    </w:p>
    <w:p w14:paraId="7430F0A6"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Betaling</w:t>
      </w:r>
      <w:r w:rsidRPr="00525FDB">
        <w:rPr>
          <w:rFonts w:ascii="Open Sans" w:eastAsia="Times New Roman" w:hAnsi="Open Sans" w:cs="Open Sans"/>
          <w:color w:val="595959"/>
          <w:kern w:val="0"/>
          <w:sz w:val="23"/>
          <w:szCs w:val="23"/>
          <w:lang w:eastAsia="nl-NL"/>
          <w14:ligatures w14:val="none"/>
        </w:rPr>
        <w:br/>
        <w:t xml:space="preserve">Na ontvangst van de </w:t>
      </w:r>
      <w:proofErr w:type="gramStart"/>
      <w:r w:rsidRPr="00525FDB">
        <w:rPr>
          <w:rFonts w:ascii="Open Sans" w:eastAsia="Times New Roman" w:hAnsi="Open Sans" w:cs="Open Sans"/>
          <w:color w:val="595959"/>
          <w:kern w:val="0"/>
          <w:sz w:val="23"/>
          <w:szCs w:val="23"/>
          <w:lang w:eastAsia="nl-NL"/>
          <w14:ligatures w14:val="none"/>
        </w:rPr>
        <w:t>factuur  dient</w:t>
      </w:r>
      <w:proofErr w:type="gramEnd"/>
      <w:r w:rsidRPr="00525FDB">
        <w:rPr>
          <w:rFonts w:ascii="Open Sans" w:eastAsia="Times New Roman" w:hAnsi="Open Sans" w:cs="Open Sans"/>
          <w:color w:val="595959"/>
          <w:kern w:val="0"/>
          <w:sz w:val="23"/>
          <w:szCs w:val="23"/>
          <w:lang w:eastAsia="nl-NL"/>
          <w14:ligatures w14:val="none"/>
        </w:rPr>
        <w:t xml:space="preserve"> binnen 7 dagen de verschuldigde aanbetaling à € 50,00 voldaan te worden via overmaking op rekening van V.O.F. Zandbank Texel, rekening NL69RABO0149029322. Het resterende bedrag dient uiterlijk 2 weken voor vertrek voldaan te zijn. Bij boekingen binnen 4 weken voor de vertrekdatum dient direct de gehele reissom voldaan te worden. Wanneer niet aan deze voorwaarden is voldaan, heeft Beach Camps Texel het recht de inschrijving op te zeggen, zonder dat dit betekent dat de reiziger gevrijwaard is van de boekingsverplichting. </w:t>
      </w:r>
    </w:p>
    <w:p w14:paraId="148D0366"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Annulering door de deelnemer</w:t>
      </w:r>
      <w:r w:rsidRPr="00525FDB">
        <w:rPr>
          <w:rFonts w:ascii="Open Sans" w:eastAsia="Times New Roman" w:hAnsi="Open Sans" w:cs="Open Sans"/>
          <w:b/>
          <w:bCs/>
          <w:color w:val="595959"/>
          <w:kern w:val="0"/>
          <w:sz w:val="23"/>
          <w:szCs w:val="23"/>
          <w:lang w:eastAsia="nl-NL"/>
          <w14:ligatures w14:val="none"/>
        </w:rPr>
        <w:br/>
      </w:r>
      <w:r w:rsidRPr="00525FDB">
        <w:rPr>
          <w:rFonts w:ascii="Open Sans" w:eastAsia="Times New Roman" w:hAnsi="Open Sans" w:cs="Open Sans"/>
          <w:color w:val="595959"/>
          <w:kern w:val="0"/>
          <w:sz w:val="23"/>
          <w:szCs w:val="23"/>
          <w:lang w:eastAsia="nl-NL"/>
          <w14:ligatures w14:val="none"/>
        </w:rPr>
        <w:t>Annulering door de deelnemer kan uitsluitend schriftelijk of per mail geschieden. De datum waarop Beach Camps Texel de annuleringsbrief ontvangt, geldt als datum van annulering. </w:t>
      </w:r>
      <w:r w:rsidRPr="00525FDB">
        <w:rPr>
          <w:rFonts w:ascii="Open Sans" w:eastAsia="Times New Roman" w:hAnsi="Open Sans" w:cs="Open Sans"/>
          <w:color w:val="595959"/>
          <w:kern w:val="0"/>
          <w:sz w:val="23"/>
          <w:szCs w:val="23"/>
          <w:lang w:eastAsia="nl-NL"/>
          <w14:ligatures w14:val="none"/>
        </w:rPr>
        <w:br/>
        <w:t>Bij annulering is de deelnemer de volgende bedragen verschuldigd: </w:t>
      </w:r>
    </w:p>
    <w:p w14:paraId="00C81389"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color w:val="595959"/>
          <w:kern w:val="0"/>
          <w:sz w:val="23"/>
          <w:szCs w:val="23"/>
          <w:lang w:eastAsia="nl-NL"/>
          <w14:ligatures w14:val="none"/>
        </w:rPr>
        <w:t>-Meer dan 1 maand voor het plaatsvinden van de activiteit(en) is de contractant gehouden 25% van de reserveringswaarde aan de ondernemer te betalen. </w:t>
      </w:r>
      <w:r w:rsidRPr="00525FDB">
        <w:rPr>
          <w:rFonts w:ascii="Open Sans" w:eastAsia="Times New Roman" w:hAnsi="Open Sans" w:cs="Open Sans"/>
          <w:color w:val="595959"/>
          <w:kern w:val="0"/>
          <w:sz w:val="23"/>
          <w:szCs w:val="23"/>
          <w:lang w:eastAsia="nl-NL"/>
          <w14:ligatures w14:val="none"/>
        </w:rPr>
        <w:br/>
        <w:t>-Meer dan 14 dagen voor het plaatsvinden van de activiteit(en) is de contractant gehouden 50% van de reserveringswaarde aan de ondernemer te betalen.</w:t>
      </w:r>
      <w:r w:rsidRPr="00525FDB">
        <w:rPr>
          <w:rFonts w:ascii="Open Sans" w:eastAsia="Times New Roman" w:hAnsi="Open Sans" w:cs="Open Sans"/>
          <w:color w:val="595959"/>
          <w:kern w:val="0"/>
          <w:sz w:val="23"/>
          <w:szCs w:val="23"/>
          <w:lang w:eastAsia="nl-NL"/>
          <w14:ligatures w14:val="none"/>
        </w:rPr>
        <w:br/>
        <w:t> -Meer dan 7 dagen voor het plaatsvinden van de activiteit(en) is de contractant gehouden 75% van de reserveringswaarde aan de ondernemer te betalen. </w:t>
      </w:r>
      <w:r w:rsidRPr="00525FDB">
        <w:rPr>
          <w:rFonts w:ascii="Open Sans" w:eastAsia="Times New Roman" w:hAnsi="Open Sans" w:cs="Open Sans"/>
          <w:color w:val="595959"/>
          <w:kern w:val="0"/>
          <w:sz w:val="23"/>
          <w:szCs w:val="23"/>
          <w:lang w:eastAsia="nl-NL"/>
          <w14:ligatures w14:val="none"/>
        </w:rPr>
        <w:br/>
        <w:t>-Bij annulering 5 dagen of minder voor het plaatsvinden van de activiteit(en) is de contractant gehouden 100% van de reserveringswaarde aan de ondernemer te betalen.  </w:t>
      </w:r>
    </w:p>
    <w:p w14:paraId="16A21A15"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Reisverzekering</w:t>
      </w:r>
      <w:r w:rsidRPr="00525FDB">
        <w:rPr>
          <w:rFonts w:ascii="Open Sans" w:eastAsia="Times New Roman" w:hAnsi="Open Sans" w:cs="Open Sans"/>
          <w:color w:val="595959"/>
          <w:kern w:val="0"/>
          <w:sz w:val="23"/>
          <w:szCs w:val="23"/>
          <w:lang w:eastAsia="nl-NL"/>
          <w14:ligatures w14:val="none"/>
        </w:rPr>
        <w:br/>
        <w:t>Wij raden u aan een reis- en annuleringsverzekering af te sluiten. Informeer zelf bij uw verzekeringsmaatschappij. </w:t>
      </w:r>
    </w:p>
    <w:p w14:paraId="63CF4AA8"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Wijziging door reiziger</w:t>
      </w:r>
      <w:r w:rsidRPr="00525FDB">
        <w:rPr>
          <w:rFonts w:ascii="Open Sans" w:eastAsia="Times New Roman" w:hAnsi="Open Sans" w:cs="Open Sans"/>
          <w:color w:val="595959"/>
          <w:kern w:val="0"/>
          <w:sz w:val="23"/>
          <w:szCs w:val="23"/>
          <w:lang w:eastAsia="nl-NL"/>
          <w14:ligatures w14:val="none"/>
        </w:rPr>
        <w:br/>
        <w:t>Wil de reiziger na boeking iets wijzigen, dan brengen wij daarvoor € 15,- in rekening. </w:t>
      </w:r>
    </w:p>
    <w:p w14:paraId="226FE8C3" w14:textId="77777777" w:rsid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Programmawijzigingen</w:t>
      </w:r>
      <w:r w:rsidRPr="00525FDB">
        <w:rPr>
          <w:rFonts w:ascii="Open Sans" w:eastAsia="Times New Roman" w:hAnsi="Open Sans" w:cs="Open Sans"/>
          <w:color w:val="595959"/>
          <w:kern w:val="0"/>
          <w:sz w:val="23"/>
          <w:szCs w:val="23"/>
          <w:lang w:eastAsia="nl-NL"/>
          <w14:ligatures w14:val="none"/>
        </w:rPr>
        <w:br/>
        <w:t xml:space="preserve">Alle programma’s zijn onder voorbehoud. De organisatoren behouden zich het recht voor een camp te annuleren of wijzigingen aan te brengen </w:t>
      </w:r>
      <w:proofErr w:type="gramStart"/>
      <w:r w:rsidRPr="00525FDB">
        <w:rPr>
          <w:rFonts w:ascii="Open Sans" w:eastAsia="Times New Roman" w:hAnsi="Open Sans" w:cs="Open Sans"/>
          <w:color w:val="595959"/>
          <w:kern w:val="0"/>
          <w:sz w:val="23"/>
          <w:szCs w:val="23"/>
          <w:lang w:eastAsia="nl-NL"/>
          <w14:ligatures w14:val="none"/>
        </w:rPr>
        <w:t>in  het</w:t>
      </w:r>
      <w:proofErr w:type="gramEnd"/>
      <w:r w:rsidRPr="00525FDB">
        <w:rPr>
          <w:rFonts w:ascii="Open Sans" w:eastAsia="Times New Roman" w:hAnsi="Open Sans" w:cs="Open Sans"/>
          <w:color w:val="595959"/>
          <w:kern w:val="0"/>
          <w:sz w:val="23"/>
          <w:szCs w:val="23"/>
          <w:lang w:eastAsia="nl-NL"/>
          <w14:ligatures w14:val="none"/>
        </w:rPr>
        <w:t xml:space="preserve"> programma, indien hiertoe naar hun oordeel gegronde redenen bestaan. (</w:t>
      </w:r>
      <w:proofErr w:type="gramStart"/>
      <w:r w:rsidRPr="00525FDB">
        <w:rPr>
          <w:rFonts w:ascii="Open Sans" w:eastAsia="Times New Roman" w:hAnsi="Open Sans" w:cs="Open Sans"/>
          <w:color w:val="595959"/>
          <w:kern w:val="0"/>
          <w:sz w:val="23"/>
          <w:szCs w:val="23"/>
          <w:lang w:eastAsia="nl-NL"/>
          <w14:ligatures w14:val="none"/>
        </w:rPr>
        <w:t>vb.</w:t>
      </w:r>
      <w:proofErr w:type="gramEnd"/>
      <w:r w:rsidRPr="00525FDB">
        <w:rPr>
          <w:rFonts w:ascii="Open Sans" w:eastAsia="Times New Roman" w:hAnsi="Open Sans" w:cs="Open Sans"/>
          <w:color w:val="595959"/>
          <w:kern w:val="0"/>
          <w:sz w:val="23"/>
          <w:szCs w:val="23"/>
          <w:lang w:eastAsia="nl-NL"/>
          <w14:ligatures w14:val="none"/>
        </w:rPr>
        <w:t xml:space="preserve"> weersomstandigheden, onvoldoende deelnemers) </w:t>
      </w:r>
    </w:p>
    <w:p w14:paraId="27337806" w14:textId="77777777" w:rsid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p>
    <w:p w14:paraId="46B61EB3" w14:textId="77777777" w:rsid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p>
    <w:p w14:paraId="34FE7A72"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p>
    <w:p w14:paraId="3A4134EA"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lastRenderedPageBreak/>
        <w:t>Onvoldoende deelnemers</w:t>
      </w:r>
      <w:r w:rsidRPr="00525FDB">
        <w:rPr>
          <w:rFonts w:ascii="Open Sans" w:eastAsia="Times New Roman" w:hAnsi="Open Sans" w:cs="Open Sans"/>
          <w:color w:val="595959"/>
          <w:kern w:val="0"/>
          <w:sz w:val="23"/>
          <w:szCs w:val="23"/>
          <w:lang w:eastAsia="nl-NL"/>
          <w14:ligatures w14:val="none"/>
        </w:rPr>
        <w:br/>
        <w:t xml:space="preserve">Alle activiteiten zijn gebaseerd op een </w:t>
      </w:r>
      <w:proofErr w:type="gramStart"/>
      <w:r w:rsidRPr="00525FDB">
        <w:rPr>
          <w:rFonts w:ascii="Open Sans" w:eastAsia="Times New Roman" w:hAnsi="Open Sans" w:cs="Open Sans"/>
          <w:color w:val="595959"/>
          <w:kern w:val="0"/>
          <w:sz w:val="23"/>
          <w:szCs w:val="23"/>
          <w:lang w:eastAsia="nl-NL"/>
          <w14:ligatures w14:val="none"/>
        </w:rPr>
        <w:t>minimum aantal</w:t>
      </w:r>
      <w:proofErr w:type="gramEnd"/>
      <w:r w:rsidRPr="00525FDB">
        <w:rPr>
          <w:rFonts w:ascii="Open Sans" w:eastAsia="Times New Roman" w:hAnsi="Open Sans" w:cs="Open Sans"/>
          <w:color w:val="595959"/>
          <w:kern w:val="0"/>
          <w:sz w:val="23"/>
          <w:szCs w:val="23"/>
          <w:lang w:eastAsia="nl-NL"/>
          <w14:ligatures w14:val="none"/>
        </w:rPr>
        <w:t xml:space="preserve"> van 10 deelnemers. Indien dit </w:t>
      </w:r>
      <w:proofErr w:type="gramStart"/>
      <w:r w:rsidRPr="00525FDB">
        <w:rPr>
          <w:rFonts w:ascii="Open Sans" w:eastAsia="Times New Roman" w:hAnsi="Open Sans" w:cs="Open Sans"/>
          <w:color w:val="595959"/>
          <w:kern w:val="0"/>
          <w:sz w:val="23"/>
          <w:szCs w:val="23"/>
          <w:lang w:eastAsia="nl-NL"/>
          <w14:ligatures w14:val="none"/>
        </w:rPr>
        <w:t>minimum aantal</w:t>
      </w:r>
      <w:proofErr w:type="gramEnd"/>
      <w:r w:rsidRPr="00525FDB">
        <w:rPr>
          <w:rFonts w:ascii="Open Sans" w:eastAsia="Times New Roman" w:hAnsi="Open Sans" w:cs="Open Sans"/>
          <w:color w:val="595959"/>
          <w:kern w:val="0"/>
          <w:sz w:val="23"/>
          <w:szCs w:val="23"/>
          <w:lang w:eastAsia="nl-NL"/>
          <w14:ligatures w14:val="none"/>
        </w:rPr>
        <w:t xml:space="preserve"> inschrijvingen niet wordt gehaald, nemen wij tijdig contact met u op. Bij een te klein aantal deelnemers behouden wij ons het recht het camp te annuleren. Hiervan krijgt u zo spoedig mogelijk bericht (streven is 2 weken van </w:t>
      </w:r>
      <w:proofErr w:type="gramStart"/>
      <w:r w:rsidRPr="00525FDB">
        <w:rPr>
          <w:rFonts w:ascii="Open Sans" w:eastAsia="Times New Roman" w:hAnsi="Open Sans" w:cs="Open Sans"/>
          <w:color w:val="595959"/>
          <w:kern w:val="0"/>
          <w:sz w:val="23"/>
          <w:szCs w:val="23"/>
          <w:lang w:eastAsia="nl-NL"/>
          <w14:ligatures w14:val="none"/>
        </w:rPr>
        <w:t>te voren</w:t>
      </w:r>
      <w:proofErr w:type="gramEnd"/>
      <w:r w:rsidRPr="00525FDB">
        <w:rPr>
          <w:rFonts w:ascii="Open Sans" w:eastAsia="Times New Roman" w:hAnsi="Open Sans" w:cs="Open Sans"/>
          <w:color w:val="595959"/>
          <w:kern w:val="0"/>
          <w:sz w:val="23"/>
          <w:szCs w:val="23"/>
          <w:lang w:eastAsia="nl-NL"/>
          <w14:ligatures w14:val="none"/>
        </w:rPr>
        <w:t>, uiterlijk 1 week van te voren), waarna wij u direct het door u betaalde bedrag restitueren.</w:t>
      </w:r>
    </w:p>
    <w:p w14:paraId="7297D80F" w14:textId="77777777"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Overmacht</w:t>
      </w:r>
      <w:r w:rsidRPr="00525FDB">
        <w:rPr>
          <w:rFonts w:ascii="Open Sans" w:eastAsia="Times New Roman" w:hAnsi="Open Sans" w:cs="Open Sans"/>
          <w:color w:val="595959"/>
          <w:kern w:val="0"/>
          <w:sz w:val="23"/>
          <w:szCs w:val="23"/>
          <w:lang w:eastAsia="nl-NL"/>
          <w14:ligatures w14:val="none"/>
        </w:rPr>
        <w:br/>
        <w:t>Wanneer wij door buitengewone omstandigheden als force majeure, oorlog of natuurrampen in onze organisatie- en uitvoeringsfunctie gehinderd worden, dan kunnen reserveringen zonder schadeloosstellingen geannuleerd worden.</w:t>
      </w:r>
    </w:p>
    <w:p w14:paraId="6B4636A6" w14:textId="070033CF" w:rsidR="00525FDB" w:rsidRPr="00525FDB" w:rsidRDefault="00525FDB" w:rsidP="00525FDB">
      <w:pPr>
        <w:shd w:val="clear" w:color="auto" w:fill="FFFFFF"/>
        <w:spacing w:after="150"/>
        <w:rPr>
          <w:rFonts w:ascii="Open Sans" w:eastAsia="Times New Roman" w:hAnsi="Open Sans" w:cs="Open Sans"/>
          <w:color w:val="595959"/>
          <w:kern w:val="0"/>
          <w:sz w:val="23"/>
          <w:szCs w:val="23"/>
          <w:lang w:eastAsia="nl-NL"/>
          <w14:ligatures w14:val="none"/>
        </w:rPr>
      </w:pPr>
      <w:r w:rsidRPr="00525FDB">
        <w:rPr>
          <w:rFonts w:ascii="Open Sans" w:eastAsia="Times New Roman" w:hAnsi="Open Sans" w:cs="Open Sans"/>
          <w:b/>
          <w:bCs/>
          <w:color w:val="595959"/>
          <w:kern w:val="0"/>
          <w:sz w:val="23"/>
          <w:szCs w:val="23"/>
          <w:lang w:eastAsia="nl-NL"/>
          <w14:ligatures w14:val="none"/>
        </w:rPr>
        <w:t>Aansprakelijkheid</w:t>
      </w:r>
      <w:r w:rsidRPr="00525FDB">
        <w:rPr>
          <w:rFonts w:ascii="Open Sans" w:eastAsia="Times New Roman" w:hAnsi="Open Sans" w:cs="Open Sans"/>
          <w:color w:val="595959"/>
          <w:kern w:val="0"/>
          <w:sz w:val="23"/>
          <w:szCs w:val="23"/>
          <w:lang w:eastAsia="nl-NL"/>
          <w14:ligatures w14:val="none"/>
        </w:rPr>
        <w:br/>
        <w:t>Beach Camps Texel is in zijn algemeenheid niet aansprakelijk te stellen voor schade, diefstal, verlies, letsel of ongeval berokkend aan de deelnemers. Ook wordt geen aansprakelijkheid aanvaard voor schade die ontstaat aan de deelnemers door het gebruikmaken van enig door onze organisatie ter beschikking gestelde accommodatie. Noch zullen wij als organisatoren aansprakelijk gesteld kunnen worden voor vertraging en/of schade geleden</w:t>
      </w:r>
      <w:r>
        <w:rPr>
          <w:rFonts w:ascii="Open Sans" w:eastAsia="Times New Roman" w:hAnsi="Open Sans" w:cs="Open Sans"/>
          <w:color w:val="595959"/>
          <w:kern w:val="0"/>
          <w:sz w:val="23"/>
          <w:szCs w:val="23"/>
          <w:lang w:eastAsia="nl-NL"/>
          <w14:ligatures w14:val="none"/>
        </w:rPr>
        <w:t xml:space="preserve"> </w:t>
      </w:r>
      <w:r w:rsidRPr="00525FDB">
        <w:rPr>
          <w:rFonts w:ascii="Open Sans" w:eastAsia="Times New Roman" w:hAnsi="Open Sans" w:cs="Open Sans"/>
          <w:color w:val="595959"/>
          <w:kern w:val="0"/>
          <w:sz w:val="23"/>
          <w:szCs w:val="23"/>
          <w:lang w:eastAsia="nl-NL"/>
          <w14:ligatures w14:val="none"/>
        </w:rPr>
        <w:t>door deelnemers als gevolg van mechanische pech, natuurrampen, revolutie, oorlogshandelingen, staking, ziekte of andere oorzaken.</w:t>
      </w:r>
    </w:p>
    <w:p w14:paraId="5B9204FE" w14:textId="77777777" w:rsidR="000B3D51" w:rsidRDefault="000B3D51"/>
    <w:sectPr w:rsidR="000B3D5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CCAE" w14:textId="77777777" w:rsidR="004F2503" w:rsidRDefault="004F2503" w:rsidP="00525FDB">
      <w:r>
        <w:separator/>
      </w:r>
    </w:p>
  </w:endnote>
  <w:endnote w:type="continuationSeparator" w:id="0">
    <w:p w14:paraId="6BCEB148" w14:textId="77777777" w:rsidR="004F2503" w:rsidRDefault="004F2503" w:rsidP="0052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1EE2" w14:textId="77777777" w:rsidR="004F2503" w:rsidRDefault="004F2503" w:rsidP="00525FDB">
      <w:r>
        <w:separator/>
      </w:r>
    </w:p>
  </w:footnote>
  <w:footnote w:type="continuationSeparator" w:id="0">
    <w:p w14:paraId="384701C8" w14:textId="77777777" w:rsidR="004F2503" w:rsidRDefault="004F2503" w:rsidP="00525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592B" w14:textId="70A8839D" w:rsidR="00525FDB" w:rsidRPr="00525FDB" w:rsidRDefault="00525FDB" w:rsidP="00525FDB">
    <w:pPr>
      <w:shd w:val="clear" w:color="auto" w:fill="FFFFFF"/>
      <w:spacing w:before="300" w:after="150"/>
      <w:outlineLvl w:val="2"/>
      <w:rPr>
        <w:rFonts w:ascii="Arial" w:eastAsia="Times New Roman" w:hAnsi="Arial" w:cs="Arial"/>
        <w:caps/>
        <w:color w:val="595959"/>
        <w:kern w:val="0"/>
        <w:sz w:val="36"/>
        <w:szCs w:val="36"/>
        <w:lang w:eastAsia="nl-NL"/>
        <w14:ligatures w14:val="none"/>
      </w:rPr>
    </w:pPr>
    <w:r w:rsidRPr="00525FDB">
      <w:rPr>
        <w:rFonts w:ascii="Arial" w:eastAsia="Times New Roman" w:hAnsi="Arial" w:cs="Arial"/>
        <w:caps/>
        <w:color w:val="595959"/>
        <w:kern w:val="0"/>
        <w:sz w:val="36"/>
        <w:szCs w:val="36"/>
        <w:lang w:eastAsia="nl-NL"/>
        <w14:ligatures w14:val="none"/>
      </w:rPr>
      <w:t>Algemene info voor ouders/begeleiders:</w:t>
    </w:r>
  </w:p>
  <w:p w14:paraId="78D3E519" w14:textId="1BE88A95" w:rsidR="00525FDB" w:rsidRDefault="00525FDB" w:rsidP="00525FDB">
    <w:pPr>
      <w:pStyle w:val="Koptekst"/>
      <w:tabs>
        <w:tab w:val="clear" w:pos="4536"/>
        <w:tab w:val="clear" w:pos="9072"/>
        <w:tab w:val="left" w:pos="103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DB"/>
    <w:rsid w:val="000B3D51"/>
    <w:rsid w:val="002D28F0"/>
    <w:rsid w:val="004F2503"/>
    <w:rsid w:val="00525FDB"/>
    <w:rsid w:val="00F3301D"/>
    <w:rsid w:val="00F630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AB30D"/>
  <w15:chartTrackingRefBased/>
  <w15:docId w15:val="{F3C22FF9-FEFD-B044-80BB-97BEE1C1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5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5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25F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5F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5F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5FD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5FD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5FD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5FD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5F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5F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25F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5F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5F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5F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5F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5F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5FDB"/>
    <w:rPr>
      <w:rFonts w:eastAsiaTheme="majorEastAsia" w:cstheme="majorBidi"/>
      <w:color w:val="272727" w:themeColor="text1" w:themeTint="D8"/>
    </w:rPr>
  </w:style>
  <w:style w:type="paragraph" w:styleId="Titel">
    <w:name w:val="Title"/>
    <w:basedOn w:val="Standaard"/>
    <w:next w:val="Standaard"/>
    <w:link w:val="TitelChar"/>
    <w:uiPriority w:val="10"/>
    <w:qFormat/>
    <w:rsid w:val="00525FD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5F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5FD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5F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5FD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25FDB"/>
    <w:rPr>
      <w:i/>
      <w:iCs/>
      <w:color w:val="404040" w:themeColor="text1" w:themeTint="BF"/>
    </w:rPr>
  </w:style>
  <w:style w:type="paragraph" w:styleId="Lijstalinea">
    <w:name w:val="List Paragraph"/>
    <w:basedOn w:val="Standaard"/>
    <w:uiPriority w:val="34"/>
    <w:qFormat/>
    <w:rsid w:val="00525FDB"/>
    <w:pPr>
      <w:ind w:left="720"/>
      <w:contextualSpacing/>
    </w:pPr>
  </w:style>
  <w:style w:type="character" w:styleId="Intensievebenadrukking">
    <w:name w:val="Intense Emphasis"/>
    <w:basedOn w:val="Standaardalinea-lettertype"/>
    <w:uiPriority w:val="21"/>
    <w:qFormat/>
    <w:rsid w:val="00525FDB"/>
    <w:rPr>
      <w:i/>
      <w:iCs/>
      <w:color w:val="0F4761" w:themeColor="accent1" w:themeShade="BF"/>
    </w:rPr>
  </w:style>
  <w:style w:type="paragraph" w:styleId="Duidelijkcitaat">
    <w:name w:val="Intense Quote"/>
    <w:basedOn w:val="Standaard"/>
    <w:next w:val="Standaard"/>
    <w:link w:val="DuidelijkcitaatChar"/>
    <w:uiPriority w:val="30"/>
    <w:qFormat/>
    <w:rsid w:val="00525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5FDB"/>
    <w:rPr>
      <w:i/>
      <w:iCs/>
      <w:color w:val="0F4761" w:themeColor="accent1" w:themeShade="BF"/>
    </w:rPr>
  </w:style>
  <w:style w:type="character" w:styleId="Intensieveverwijzing">
    <w:name w:val="Intense Reference"/>
    <w:basedOn w:val="Standaardalinea-lettertype"/>
    <w:uiPriority w:val="32"/>
    <w:qFormat/>
    <w:rsid w:val="00525FDB"/>
    <w:rPr>
      <w:b/>
      <w:bCs/>
      <w:smallCaps/>
      <w:color w:val="0F4761" w:themeColor="accent1" w:themeShade="BF"/>
      <w:spacing w:val="5"/>
    </w:rPr>
  </w:style>
  <w:style w:type="paragraph" w:styleId="Normaalweb">
    <w:name w:val="Normal (Web)"/>
    <w:basedOn w:val="Standaard"/>
    <w:uiPriority w:val="99"/>
    <w:semiHidden/>
    <w:unhideWhenUsed/>
    <w:rsid w:val="00525FDB"/>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p1">
    <w:name w:val="p1"/>
    <w:basedOn w:val="Standaard"/>
    <w:rsid w:val="00525FDB"/>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25FDB"/>
    <w:rPr>
      <w:b/>
      <w:bCs/>
    </w:rPr>
  </w:style>
  <w:style w:type="character" w:customStyle="1" w:styleId="s1">
    <w:name w:val="s1"/>
    <w:basedOn w:val="Standaardalinea-lettertype"/>
    <w:rsid w:val="00525FDB"/>
  </w:style>
  <w:style w:type="character" w:styleId="Nadruk">
    <w:name w:val="Emphasis"/>
    <w:basedOn w:val="Standaardalinea-lettertype"/>
    <w:uiPriority w:val="20"/>
    <w:qFormat/>
    <w:rsid w:val="00525FDB"/>
    <w:rPr>
      <w:i/>
      <w:iCs/>
    </w:rPr>
  </w:style>
  <w:style w:type="paragraph" w:customStyle="1" w:styleId="p3">
    <w:name w:val="p3"/>
    <w:basedOn w:val="Standaard"/>
    <w:rsid w:val="00525FDB"/>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p4">
    <w:name w:val="p4"/>
    <w:basedOn w:val="Standaard"/>
    <w:rsid w:val="00525FDB"/>
    <w:pPr>
      <w:spacing w:before="100" w:beforeAutospacing="1" w:after="100" w:afterAutospacing="1"/>
    </w:pPr>
    <w:rPr>
      <w:rFonts w:ascii="Times New Roman" w:eastAsia="Times New Roman" w:hAnsi="Times New Roman" w:cs="Times New Roman"/>
      <w:kern w:val="0"/>
      <w:lang w:eastAsia="nl-NL"/>
      <w14:ligatures w14:val="none"/>
    </w:rPr>
  </w:style>
  <w:style w:type="paragraph" w:styleId="Koptekst">
    <w:name w:val="header"/>
    <w:basedOn w:val="Standaard"/>
    <w:link w:val="KoptekstChar"/>
    <w:uiPriority w:val="99"/>
    <w:unhideWhenUsed/>
    <w:rsid w:val="00525FDB"/>
    <w:pPr>
      <w:tabs>
        <w:tab w:val="center" w:pos="4536"/>
        <w:tab w:val="right" w:pos="9072"/>
      </w:tabs>
    </w:pPr>
  </w:style>
  <w:style w:type="character" w:customStyle="1" w:styleId="KoptekstChar">
    <w:name w:val="Koptekst Char"/>
    <w:basedOn w:val="Standaardalinea-lettertype"/>
    <w:link w:val="Koptekst"/>
    <w:uiPriority w:val="99"/>
    <w:rsid w:val="00525FDB"/>
  </w:style>
  <w:style w:type="paragraph" w:styleId="Voettekst">
    <w:name w:val="footer"/>
    <w:basedOn w:val="Standaard"/>
    <w:link w:val="VoettekstChar"/>
    <w:uiPriority w:val="99"/>
    <w:unhideWhenUsed/>
    <w:rsid w:val="00525FDB"/>
    <w:pPr>
      <w:tabs>
        <w:tab w:val="center" w:pos="4536"/>
        <w:tab w:val="right" w:pos="9072"/>
      </w:tabs>
    </w:pPr>
  </w:style>
  <w:style w:type="character" w:customStyle="1" w:styleId="VoettekstChar">
    <w:name w:val="Voettekst Char"/>
    <w:basedOn w:val="Standaardalinea-lettertype"/>
    <w:link w:val="Voettekst"/>
    <w:uiPriority w:val="99"/>
    <w:rsid w:val="0052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6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4881</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 Imhoff</dc:creator>
  <cp:keywords/>
  <dc:description/>
  <cp:lastModifiedBy>Toy Imhoff</cp:lastModifiedBy>
  <cp:revision>1</cp:revision>
  <dcterms:created xsi:type="dcterms:W3CDTF">2025-03-02T18:07:00Z</dcterms:created>
  <dcterms:modified xsi:type="dcterms:W3CDTF">2025-03-02T18:09:00Z</dcterms:modified>
</cp:coreProperties>
</file>